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BD4" w:rsidRPr="00543BD4" w:rsidRDefault="00543BD4" w:rsidP="00543BD4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43BD4">
        <w:rPr>
          <w:rFonts w:ascii="Times New Roman" w:hAnsi="Times New Roman" w:cs="Times New Roman"/>
          <w:b/>
          <w:sz w:val="24"/>
          <w:szCs w:val="24"/>
          <w:lang w:val="kk-KZ"/>
        </w:rPr>
        <w:t>Литература</w:t>
      </w:r>
    </w:p>
    <w:p w:rsidR="00543BD4" w:rsidRPr="00543BD4" w:rsidRDefault="00543BD4" w:rsidP="00543BD4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43BD4">
        <w:rPr>
          <w:rFonts w:ascii="Times New Roman" w:hAnsi="Times New Roman" w:cs="Times New Roman"/>
          <w:b/>
          <w:sz w:val="24"/>
          <w:szCs w:val="24"/>
          <w:lang w:val="kk-KZ"/>
        </w:rPr>
        <w:t>Основная:</w:t>
      </w:r>
    </w:p>
    <w:p w:rsidR="00CA0F66" w:rsidRDefault="00CA0F66" w:rsidP="00CA0F66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color w:val="1F1F1F"/>
          <w:lang w:val="kk-KZ"/>
        </w:rPr>
      </w:pPr>
      <w:r w:rsidRPr="00C4165B">
        <w:rPr>
          <w:color w:val="1F1F1F"/>
          <w:lang w:val="kk-KZ"/>
        </w:rPr>
        <w:t>Алан Б. Антропология тарихы мен теориясы. – Алматы: Ұлттық аударма бюросы, 2018. – 240 б.</w:t>
      </w:r>
    </w:p>
    <w:p w:rsidR="00702E5F" w:rsidRPr="006C3F99" w:rsidRDefault="00702E5F" w:rsidP="00702E5F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color w:val="1F1F1F"/>
        </w:rPr>
      </w:pPr>
      <w:r w:rsidRPr="006C3F99">
        <w:rPr>
          <w:color w:val="1F1F1F"/>
          <w:lang w:val="kk-KZ"/>
        </w:rPr>
        <w:t>Бромлей Ю.В. Современные проблемы этнографии. – М.: Наука, 1981.</w:t>
      </w:r>
    </w:p>
    <w:p w:rsidR="00543BD4" w:rsidRPr="00CA0F66" w:rsidRDefault="00543BD4" w:rsidP="00CA0F66">
      <w:pPr>
        <w:pStyle w:val="a3"/>
        <w:numPr>
          <w:ilvl w:val="0"/>
          <w:numId w:val="1"/>
        </w:numPr>
        <w:spacing w:before="0" w:beforeAutospacing="0" w:after="0" w:afterAutospacing="0"/>
        <w:jc w:val="both"/>
      </w:pPr>
      <w:r w:rsidRPr="00CA0F66">
        <w:rPr>
          <w:shd w:val="clear" w:color="auto" w:fill="FFFFFF"/>
        </w:rPr>
        <w:t xml:space="preserve">Выдающиеся отечественные этнологи и антропологи ХХ века. </w:t>
      </w:r>
      <w:r w:rsidRPr="00CA0F66">
        <w:rPr>
          <w:shd w:val="clear" w:color="auto" w:fill="FFFFFF"/>
          <w:lang w:val="kk-KZ"/>
        </w:rPr>
        <w:t xml:space="preserve">– </w:t>
      </w:r>
      <w:r w:rsidRPr="00CA0F66">
        <w:rPr>
          <w:shd w:val="clear" w:color="auto" w:fill="FFFFFF"/>
        </w:rPr>
        <w:t>М., 2004.</w:t>
      </w:r>
    </w:p>
    <w:p w:rsidR="00543BD4" w:rsidRPr="00CA0F66" w:rsidRDefault="00543BD4" w:rsidP="00CA0F66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BFBF3"/>
          <w:lang w:val="kk-KZ"/>
        </w:rPr>
      </w:pPr>
      <w:r w:rsidRPr="00CA0F66">
        <w:rPr>
          <w:rFonts w:ascii="Times New Roman" w:hAnsi="Times New Roman" w:cs="Times New Roman"/>
          <w:sz w:val="24"/>
          <w:szCs w:val="24"/>
        </w:rPr>
        <w:t xml:space="preserve">Иконников, В.С. Опыт русской историографии. </w:t>
      </w:r>
      <w:r w:rsidRPr="00CA0F66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CA0F66">
        <w:rPr>
          <w:rFonts w:ascii="Times New Roman" w:hAnsi="Times New Roman" w:cs="Times New Roman"/>
          <w:sz w:val="24"/>
          <w:szCs w:val="24"/>
        </w:rPr>
        <w:t xml:space="preserve"> СПб.: Лань, 2013. </w:t>
      </w:r>
      <w:r w:rsidRPr="00CA0F66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CA0F66">
        <w:rPr>
          <w:rFonts w:ascii="Times New Roman" w:hAnsi="Times New Roman" w:cs="Times New Roman"/>
          <w:sz w:val="24"/>
          <w:szCs w:val="24"/>
        </w:rPr>
        <w:t xml:space="preserve"> 549 с.// </w:t>
      </w:r>
      <w:r w:rsidR="0016289B" w:rsidRPr="00CA0F66">
        <w:rPr>
          <w:rFonts w:ascii="Times New Roman" w:hAnsi="Times New Roman" w:cs="Times New Roman"/>
          <w:sz w:val="24"/>
          <w:szCs w:val="24"/>
        </w:rPr>
        <w:fldChar w:fldCharType="begin"/>
      </w:r>
      <w:r w:rsidR="0016289B" w:rsidRPr="00CA0F66">
        <w:rPr>
          <w:rFonts w:ascii="Times New Roman" w:hAnsi="Times New Roman" w:cs="Times New Roman"/>
          <w:sz w:val="24"/>
          <w:szCs w:val="24"/>
        </w:rPr>
        <w:instrText xml:space="preserve"> HYPERLINK "http://e.lanbook.com/books/element.php?pl1_id=10775" </w:instrText>
      </w:r>
      <w:r w:rsidR="0016289B" w:rsidRPr="00CA0F66">
        <w:rPr>
          <w:rFonts w:ascii="Times New Roman" w:hAnsi="Times New Roman" w:cs="Times New Roman"/>
          <w:sz w:val="24"/>
          <w:szCs w:val="24"/>
        </w:rPr>
        <w:fldChar w:fldCharType="separate"/>
      </w:r>
      <w:r w:rsidR="0016289B" w:rsidRPr="00CA0F66">
        <w:rPr>
          <w:rStyle w:val="a7"/>
          <w:rFonts w:ascii="Times New Roman" w:hAnsi="Times New Roman" w:cs="Times New Roman"/>
          <w:sz w:val="24"/>
          <w:szCs w:val="24"/>
        </w:rPr>
        <w:t>http://e.lanbook.com/books/element.php?pl1_id=10775</w:t>
      </w:r>
      <w:r w:rsidR="0016289B" w:rsidRPr="00CA0F66">
        <w:rPr>
          <w:rFonts w:ascii="Times New Roman" w:hAnsi="Times New Roman" w:cs="Times New Roman"/>
          <w:sz w:val="24"/>
          <w:szCs w:val="24"/>
        </w:rPr>
        <w:fldChar w:fldCharType="end"/>
      </w:r>
    </w:p>
    <w:p w:rsidR="00CA0F66" w:rsidRPr="00CA0F66" w:rsidRDefault="00CA0F66" w:rsidP="00CA0F66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1F1F1F"/>
          <w:sz w:val="24"/>
          <w:szCs w:val="24"/>
          <w:lang w:val="kk-KZ"/>
        </w:rPr>
      </w:pPr>
      <w:r w:rsidRPr="00CA0F66">
        <w:rPr>
          <w:rFonts w:ascii="Times New Roman" w:hAnsi="Times New Roman" w:cs="Times New Roman"/>
          <w:sz w:val="24"/>
          <w:szCs w:val="24"/>
          <w:lang w:val="kk-KZ"/>
        </w:rPr>
        <w:t xml:space="preserve">Кром М.М. Тарихи антропология:  </w:t>
      </w:r>
      <w:r w:rsidRPr="00CA0F66">
        <w:rPr>
          <w:rFonts w:ascii="Times New Roman" w:hAnsi="Times New Roman" w:cs="Times New Roman"/>
          <w:color w:val="1F1F1F"/>
          <w:sz w:val="24"/>
          <w:szCs w:val="24"/>
          <w:lang w:val="kk-KZ"/>
        </w:rPr>
        <w:t>– Алматы: Ұлттық аударма бюросы, 2020. – 204 б.</w:t>
      </w:r>
    </w:p>
    <w:p w:rsidR="0016289B" w:rsidRPr="00A752B8" w:rsidRDefault="0016289B" w:rsidP="00CA0F66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A0F66">
        <w:rPr>
          <w:rFonts w:ascii="Times New Roman" w:hAnsi="Times New Roman" w:cs="Times New Roman"/>
          <w:sz w:val="24"/>
          <w:szCs w:val="24"/>
          <w:lang w:val="kk-KZ"/>
        </w:rPr>
        <w:t xml:space="preserve">Қалыш А.Б. </w:t>
      </w:r>
      <w:r w:rsidRPr="00A752B8">
        <w:rPr>
          <w:rFonts w:ascii="Times New Roman" w:hAnsi="Times New Roman" w:cs="Times New Roman"/>
          <w:sz w:val="24"/>
          <w:szCs w:val="24"/>
          <w:lang w:val="kk-KZ"/>
        </w:rPr>
        <w:t>Этнологияның іргелі мәселелері. – Алматы: Қазақ университеті, 2013. – 120 б.</w:t>
      </w:r>
    </w:p>
    <w:p w:rsidR="00CA0F66" w:rsidRPr="00A752B8" w:rsidRDefault="00CA0F66" w:rsidP="00CA0F66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1F1F1F"/>
          <w:sz w:val="24"/>
          <w:szCs w:val="24"/>
          <w:lang w:val="kk-KZ"/>
        </w:rPr>
      </w:pPr>
      <w:r w:rsidRPr="00A752B8">
        <w:rPr>
          <w:rFonts w:ascii="Times New Roman" w:hAnsi="Times New Roman" w:cs="Times New Roman"/>
          <w:sz w:val="24"/>
          <w:szCs w:val="24"/>
          <w:shd w:val="clear" w:color="auto" w:fill="FBFBF3"/>
          <w:lang w:val="kk-KZ"/>
        </w:rPr>
        <w:t xml:space="preserve">Лурье С.В. Тарихи этнология: оқулық. – </w:t>
      </w:r>
      <w:r w:rsidRPr="00A752B8">
        <w:rPr>
          <w:rFonts w:ascii="Times New Roman" w:hAnsi="Times New Roman" w:cs="Times New Roman"/>
          <w:color w:val="1F1F1F"/>
          <w:sz w:val="24"/>
          <w:szCs w:val="24"/>
          <w:lang w:val="kk-KZ"/>
        </w:rPr>
        <w:t>Алматы: Ұлттық аударма бюросы, 2020. – 500 б.</w:t>
      </w:r>
    </w:p>
    <w:p w:rsidR="00A752B8" w:rsidRPr="00A752B8" w:rsidRDefault="00A752B8" w:rsidP="00A752B8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52B8">
        <w:rPr>
          <w:rFonts w:ascii="Times New Roman" w:hAnsi="Times New Roman" w:cs="Times New Roman"/>
          <w:sz w:val="24"/>
          <w:szCs w:val="24"/>
          <w:lang w:val="kk-KZ"/>
        </w:rPr>
        <w:t>Масанов Э.</w:t>
      </w:r>
      <w:r w:rsidRPr="00A752B8">
        <w:rPr>
          <w:rFonts w:ascii="Times New Roman" w:hAnsi="Times New Roman" w:cs="Times New Roman"/>
          <w:color w:val="1F1F1F"/>
          <w:sz w:val="24"/>
          <w:szCs w:val="24"/>
          <w:lang w:val="kk-KZ"/>
        </w:rPr>
        <w:t>А. Очерки истории этнографического изучения казахского народа в СССР. – Алматы: Наука, 1966. – 322 с.</w:t>
      </w:r>
    </w:p>
    <w:p w:rsidR="00543BD4" w:rsidRPr="00A752B8" w:rsidRDefault="00543BD4" w:rsidP="00CA0F66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BFBF3"/>
          <w:lang w:val="kk-KZ"/>
        </w:rPr>
      </w:pPr>
      <w:proofErr w:type="spellStart"/>
      <w:r w:rsidRPr="00A752B8">
        <w:rPr>
          <w:rFonts w:ascii="Times New Roman" w:hAnsi="Times New Roman" w:cs="Times New Roman"/>
          <w:sz w:val="24"/>
          <w:szCs w:val="24"/>
          <w:shd w:val="clear" w:color="auto" w:fill="FBFBF3"/>
        </w:rPr>
        <w:t>Никишенков</w:t>
      </w:r>
      <w:proofErr w:type="spellEnd"/>
      <w:r w:rsidRPr="00A752B8">
        <w:rPr>
          <w:rFonts w:ascii="Times New Roman" w:hAnsi="Times New Roman" w:cs="Times New Roman"/>
          <w:sz w:val="24"/>
          <w:szCs w:val="24"/>
          <w:shd w:val="clear" w:color="auto" w:fill="FBFBF3"/>
        </w:rPr>
        <w:t xml:space="preserve"> А. А. Из истории английской этнографии: Критика функционализма. </w:t>
      </w:r>
      <w:r w:rsidRPr="00A752B8">
        <w:rPr>
          <w:rFonts w:ascii="Times New Roman" w:hAnsi="Times New Roman" w:cs="Times New Roman"/>
          <w:sz w:val="24"/>
          <w:szCs w:val="24"/>
          <w:shd w:val="clear" w:color="auto" w:fill="FBFBF3"/>
          <w:lang w:val="kk-KZ"/>
        </w:rPr>
        <w:t xml:space="preserve">– </w:t>
      </w:r>
      <w:r w:rsidRPr="00A752B8">
        <w:rPr>
          <w:rFonts w:ascii="Times New Roman" w:hAnsi="Times New Roman" w:cs="Times New Roman"/>
          <w:sz w:val="24"/>
          <w:szCs w:val="24"/>
          <w:shd w:val="clear" w:color="auto" w:fill="FBFBF3"/>
        </w:rPr>
        <w:t>М., 1986</w:t>
      </w:r>
      <w:r w:rsidRPr="00A752B8">
        <w:rPr>
          <w:rFonts w:ascii="Times New Roman" w:hAnsi="Times New Roman" w:cs="Times New Roman"/>
          <w:sz w:val="24"/>
          <w:szCs w:val="24"/>
          <w:shd w:val="clear" w:color="auto" w:fill="FBFBF3"/>
          <w:lang w:val="kk-KZ"/>
        </w:rPr>
        <w:t>.</w:t>
      </w:r>
      <w:r w:rsidRPr="00A752B8">
        <w:rPr>
          <w:rFonts w:ascii="Times New Roman" w:hAnsi="Times New Roman" w:cs="Times New Roman"/>
          <w:sz w:val="24"/>
          <w:szCs w:val="24"/>
          <w:shd w:val="clear" w:color="auto" w:fill="FBFBF3"/>
        </w:rPr>
        <w:t xml:space="preserve"> </w:t>
      </w:r>
    </w:p>
    <w:p w:rsidR="00543BD4" w:rsidRPr="00CA0F66" w:rsidRDefault="00543BD4" w:rsidP="00CA0F66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BFBF3"/>
          <w:lang w:val="kk-KZ"/>
        </w:rPr>
      </w:pPr>
      <w:proofErr w:type="spellStart"/>
      <w:r w:rsidRPr="00A752B8">
        <w:rPr>
          <w:rFonts w:ascii="Times New Roman" w:hAnsi="Times New Roman" w:cs="Times New Roman"/>
          <w:sz w:val="24"/>
          <w:szCs w:val="24"/>
          <w:shd w:val="clear" w:color="auto" w:fill="FBFBF3"/>
        </w:rPr>
        <w:t>Никишенков</w:t>
      </w:r>
      <w:proofErr w:type="spellEnd"/>
      <w:r w:rsidRPr="00A752B8">
        <w:rPr>
          <w:rFonts w:ascii="Times New Roman" w:hAnsi="Times New Roman" w:cs="Times New Roman"/>
          <w:sz w:val="24"/>
          <w:szCs w:val="24"/>
          <w:shd w:val="clear" w:color="auto" w:fill="FBFBF3"/>
        </w:rPr>
        <w:t xml:space="preserve"> А. А. История</w:t>
      </w:r>
      <w:r w:rsidRPr="00CA0F66">
        <w:rPr>
          <w:rFonts w:ascii="Times New Roman" w:hAnsi="Times New Roman" w:cs="Times New Roman"/>
          <w:sz w:val="24"/>
          <w:szCs w:val="24"/>
          <w:shd w:val="clear" w:color="auto" w:fill="FBFBF3"/>
        </w:rPr>
        <w:t xml:space="preserve"> британской социальной антропологии. </w:t>
      </w:r>
      <w:r w:rsidRPr="00CA0F66">
        <w:rPr>
          <w:rFonts w:ascii="Times New Roman" w:hAnsi="Times New Roman" w:cs="Times New Roman"/>
          <w:sz w:val="24"/>
          <w:szCs w:val="24"/>
          <w:shd w:val="clear" w:color="auto" w:fill="FBFBF3"/>
          <w:lang w:val="kk-KZ"/>
        </w:rPr>
        <w:t xml:space="preserve">– </w:t>
      </w:r>
      <w:r w:rsidRPr="00CA0F66">
        <w:rPr>
          <w:rFonts w:ascii="Times New Roman" w:hAnsi="Times New Roman" w:cs="Times New Roman"/>
          <w:sz w:val="24"/>
          <w:szCs w:val="24"/>
          <w:shd w:val="clear" w:color="auto" w:fill="FBFBF3"/>
        </w:rPr>
        <w:t>СПб.: Издательство Санкт-Петербургского университета, 2008</w:t>
      </w:r>
      <w:r w:rsidRPr="00CA0F66">
        <w:rPr>
          <w:rFonts w:ascii="Times New Roman" w:hAnsi="Times New Roman" w:cs="Times New Roman"/>
          <w:sz w:val="24"/>
          <w:szCs w:val="24"/>
          <w:shd w:val="clear" w:color="auto" w:fill="FBFBF3"/>
          <w:lang w:val="kk-KZ"/>
        </w:rPr>
        <w:t>.</w:t>
      </w:r>
    </w:p>
    <w:p w:rsidR="00543BD4" w:rsidRPr="00CA0F66" w:rsidRDefault="00543BD4" w:rsidP="00CA0F66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BFBF3"/>
          <w:lang w:val="kk-KZ"/>
        </w:rPr>
      </w:pPr>
      <w:r w:rsidRPr="00CA0F66">
        <w:rPr>
          <w:rFonts w:ascii="Times New Roman" w:hAnsi="Times New Roman" w:cs="Times New Roman"/>
          <w:sz w:val="24"/>
          <w:szCs w:val="24"/>
        </w:rPr>
        <w:t xml:space="preserve">Современная Европейская социокультурная антропология и этнология. Историографические очерки / Отв. ред. М.Ю. Мартынова / Кол. авт.: Э.Г. </w:t>
      </w:r>
      <w:proofErr w:type="spellStart"/>
      <w:r w:rsidRPr="00CA0F66">
        <w:rPr>
          <w:rFonts w:ascii="Times New Roman" w:hAnsi="Times New Roman" w:cs="Times New Roman"/>
          <w:sz w:val="24"/>
          <w:szCs w:val="24"/>
        </w:rPr>
        <w:t>Александренков</w:t>
      </w:r>
      <w:proofErr w:type="spellEnd"/>
      <w:r w:rsidRPr="00CA0F66">
        <w:rPr>
          <w:rFonts w:ascii="Times New Roman" w:hAnsi="Times New Roman" w:cs="Times New Roman"/>
          <w:sz w:val="24"/>
          <w:szCs w:val="24"/>
        </w:rPr>
        <w:t xml:space="preserve">, М.А. </w:t>
      </w:r>
      <w:proofErr w:type="spellStart"/>
      <w:r w:rsidRPr="00CA0F66">
        <w:rPr>
          <w:rFonts w:ascii="Times New Roman" w:hAnsi="Times New Roman" w:cs="Times New Roman"/>
          <w:sz w:val="24"/>
          <w:szCs w:val="24"/>
        </w:rPr>
        <w:t>Андрюнина</w:t>
      </w:r>
      <w:proofErr w:type="spellEnd"/>
      <w:r w:rsidRPr="00CA0F6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A0F66">
        <w:rPr>
          <w:rFonts w:ascii="Times New Roman" w:hAnsi="Times New Roman" w:cs="Times New Roman"/>
          <w:sz w:val="24"/>
          <w:szCs w:val="24"/>
        </w:rPr>
        <w:t>А.Вл</w:t>
      </w:r>
      <w:proofErr w:type="spellEnd"/>
      <w:r w:rsidRPr="00CA0F66">
        <w:rPr>
          <w:rFonts w:ascii="Times New Roman" w:hAnsi="Times New Roman" w:cs="Times New Roman"/>
          <w:sz w:val="24"/>
          <w:szCs w:val="24"/>
        </w:rPr>
        <w:t xml:space="preserve">. Верещагина-Гурко, Р.А. Григорьева, Н.Г. </w:t>
      </w:r>
      <w:proofErr w:type="spellStart"/>
      <w:r w:rsidRPr="00CA0F66">
        <w:rPr>
          <w:rFonts w:ascii="Times New Roman" w:hAnsi="Times New Roman" w:cs="Times New Roman"/>
          <w:sz w:val="24"/>
          <w:szCs w:val="24"/>
        </w:rPr>
        <w:t>Деметер</w:t>
      </w:r>
      <w:proofErr w:type="spellEnd"/>
      <w:r w:rsidRPr="00CA0F66">
        <w:rPr>
          <w:rFonts w:ascii="Times New Roman" w:hAnsi="Times New Roman" w:cs="Times New Roman"/>
          <w:sz w:val="24"/>
          <w:szCs w:val="24"/>
        </w:rPr>
        <w:t xml:space="preserve">, И.Ю. Заринов, М.М. Керимова, А.Н. </w:t>
      </w:r>
      <w:proofErr w:type="spellStart"/>
      <w:r w:rsidRPr="00CA0F66">
        <w:rPr>
          <w:rFonts w:ascii="Times New Roman" w:hAnsi="Times New Roman" w:cs="Times New Roman"/>
          <w:sz w:val="24"/>
          <w:szCs w:val="24"/>
        </w:rPr>
        <w:t>Кожановский</w:t>
      </w:r>
      <w:proofErr w:type="spellEnd"/>
      <w:r w:rsidRPr="00CA0F66">
        <w:rPr>
          <w:rFonts w:ascii="Times New Roman" w:hAnsi="Times New Roman" w:cs="Times New Roman"/>
          <w:sz w:val="24"/>
          <w:szCs w:val="24"/>
        </w:rPr>
        <w:t xml:space="preserve">, М.К. </w:t>
      </w:r>
      <w:proofErr w:type="spellStart"/>
      <w:r w:rsidRPr="00CA0F66">
        <w:rPr>
          <w:rFonts w:ascii="Times New Roman" w:hAnsi="Times New Roman" w:cs="Times New Roman"/>
          <w:sz w:val="24"/>
          <w:szCs w:val="24"/>
        </w:rPr>
        <w:t>Любарт</w:t>
      </w:r>
      <w:proofErr w:type="spellEnd"/>
      <w:r w:rsidRPr="00CA0F66">
        <w:rPr>
          <w:rFonts w:ascii="Times New Roman" w:hAnsi="Times New Roman" w:cs="Times New Roman"/>
          <w:sz w:val="24"/>
          <w:szCs w:val="24"/>
        </w:rPr>
        <w:t xml:space="preserve">, М.Ю. Мартынова, В.В. Руднев, Е.А. Сорокина, О.Д. </w:t>
      </w:r>
      <w:proofErr w:type="spellStart"/>
      <w:r w:rsidRPr="00CA0F66">
        <w:rPr>
          <w:rFonts w:ascii="Times New Roman" w:hAnsi="Times New Roman" w:cs="Times New Roman"/>
          <w:sz w:val="24"/>
          <w:szCs w:val="24"/>
        </w:rPr>
        <w:t>Фаис</w:t>
      </w:r>
      <w:proofErr w:type="spellEnd"/>
      <w:r w:rsidRPr="00CA0F66">
        <w:rPr>
          <w:rFonts w:ascii="Times New Roman" w:hAnsi="Times New Roman" w:cs="Times New Roman"/>
          <w:sz w:val="24"/>
          <w:szCs w:val="24"/>
        </w:rPr>
        <w:t xml:space="preserve">, Г.П. </w:t>
      </w:r>
      <w:proofErr w:type="spellStart"/>
      <w:r w:rsidRPr="00CA0F66">
        <w:rPr>
          <w:rFonts w:ascii="Times New Roman" w:hAnsi="Times New Roman" w:cs="Times New Roman"/>
          <w:sz w:val="24"/>
          <w:szCs w:val="24"/>
        </w:rPr>
        <w:t>Шантек</w:t>
      </w:r>
      <w:proofErr w:type="spellEnd"/>
      <w:r w:rsidRPr="00CA0F66">
        <w:rPr>
          <w:rFonts w:ascii="Times New Roman" w:hAnsi="Times New Roman" w:cs="Times New Roman"/>
          <w:sz w:val="24"/>
          <w:szCs w:val="24"/>
        </w:rPr>
        <w:t>. – М.: ИЭА РАН, 2018. – 426 с.</w:t>
      </w:r>
    </w:p>
    <w:p w:rsidR="00543BD4" w:rsidRPr="00CA0F66" w:rsidRDefault="00543BD4" w:rsidP="00CA0F66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BFBF3"/>
          <w:lang w:val="kk-KZ"/>
        </w:rPr>
      </w:pPr>
      <w:proofErr w:type="spellStart"/>
      <w:r w:rsidRPr="00CA0F66">
        <w:rPr>
          <w:rFonts w:ascii="Times New Roman" w:hAnsi="Times New Roman" w:cs="Times New Roman"/>
          <w:sz w:val="24"/>
          <w:szCs w:val="24"/>
        </w:rPr>
        <w:t>Сиренов</w:t>
      </w:r>
      <w:proofErr w:type="spellEnd"/>
      <w:r w:rsidRPr="00CA0F66">
        <w:rPr>
          <w:rFonts w:ascii="Times New Roman" w:hAnsi="Times New Roman" w:cs="Times New Roman"/>
          <w:sz w:val="24"/>
          <w:szCs w:val="24"/>
        </w:rPr>
        <w:t xml:space="preserve"> А.В., Твердюкова Е.Д., Филюшкин А.И. Источниковедение. Учебник.</w:t>
      </w:r>
      <w:r w:rsidRPr="00CA0F66">
        <w:rPr>
          <w:rFonts w:ascii="Times New Roman" w:hAnsi="Times New Roman" w:cs="Times New Roman"/>
          <w:sz w:val="24"/>
          <w:szCs w:val="24"/>
          <w:lang w:val="kk-KZ"/>
        </w:rPr>
        <w:t xml:space="preserve"> –</w:t>
      </w:r>
      <w:r w:rsidRPr="00CA0F66">
        <w:rPr>
          <w:rFonts w:ascii="Times New Roman" w:hAnsi="Times New Roman" w:cs="Times New Roman"/>
          <w:sz w:val="24"/>
          <w:szCs w:val="24"/>
        </w:rPr>
        <w:t xml:space="preserve"> М.: </w:t>
      </w:r>
      <w:proofErr w:type="spellStart"/>
      <w:r w:rsidRPr="00CA0F66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CA0F66"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CA0F66">
        <w:rPr>
          <w:rFonts w:ascii="Times New Roman" w:hAnsi="Times New Roman" w:cs="Times New Roman"/>
          <w:sz w:val="24"/>
          <w:szCs w:val="24"/>
        </w:rPr>
        <w:t xml:space="preserve">2015 // </w:t>
      </w:r>
      <w:hyperlink r:id="rId5" w:history="1">
        <w:r w:rsidRPr="00CA0F66">
          <w:rPr>
            <w:rStyle w:val="a7"/>
            <w:rFonts w:ascii="Times New Roman" w:hAnsi="Times New Roman" w:cs="Times New Roman"/>
            <w:color w:val="auto"/>
            <w:sz w:val="24"/>
            <w:szCs w:val="24"/>
          </w:rPr>
          <w:t>http://www.biblio-online.ru/home</w:t>
        </w:r>
      </w:hyperlink>
      <w:r w:rsidRPr="00CA0F66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CA0F66" w:rsidRPr="00D3058E" w:rsidRDefault="00CA0F66" w:rsidP="00CA0F66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1F1F1F"/>
          <w:sz w:val="24"/>
          <w:szCs w:val="24"/>
          <w:lang w:val="kk-KZ"/>
        </w:rPr>
      </w:pPr>
      <w:r w:rsidRPr="00CA0F66">
        <w:rPr>
          <w:rFonts w:ascii="Times New Roman" w:hAnsi="Times New Roman" w:cs="Times New Roman"/>
          <w:sz w:val="24"/>
          <w:szCs w:val="24"/>
          <w:lang w:val="kk-KZ"/>
        </w:rPr>
        <w:t xml:space="preserve">Смит Э.Д. Ұлттың этностық тамыры. </w:t>
      </w:r>
      <w:r w:rsidRPr="00CA0F66">
        <w:rPr>
          <w:rFonts w:ascii="Times New Roman" w:hAnsi="Times New Roman" w:cs="Times New Roman"/>
          <w:color w:val="1F1F1F"/>
          <w:sz w:val="24"/>
          <w:szCs w:val="24"/>
          <w:lang w:val="kk-KZ"/>
        </w:rPr>
        <w:t>– Алматы: Ұлттық аударма бюросы, 2020. – 312 б.</w:t>
      </w:r>
    </w:p>
    <w:p w:rsidR="00543BD4" w:rsidRPr="00D3058E" w:rsidRDefault="00543BD4" w:rsidP="00CA0F66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BFBF3"/>
          <w:lang w:val="kk-KZ"/>
        </w:rPr>
      </w:pPr>
      <w:r w:rsidRPr="00D305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Соловей Т.Д. От «буржуазной» этнологии к «советской» этнографии. </w:t>
      </w:r>
      <w:r w:rsidRPr="00D3058E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– </w:t>
      </w:r>
      <w:r w:rsidRPr="00D3058E">
        <w:rPr>
          <w:rFonts w:ascii="Times New Roman" w:hAnsi="Times New Roman" w:cs="Times New Roman"/>
          <w:sz w:val="24"/>
          <w:szCs w:val="24"/>
          <w:shd w:val="clear" w:color="auto" w:fill="FFFFFF"/>
        </w:rPr>
        <w:t>М., 1998.</w:t>
      </w:r>
    </w:p>
    <w:p w:rsidR="00543BD4" w:rsidRPr="00D3058E" w:rsidRDefault="00543BD4" w:rsidP="00CA0F66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BFBF3"/>
          <w:lang w:val="kk-KZ"/>
        </w:rPr>
      </w:pPr>
      <w:r w:rsidRPr="00D3058E">
        <w:rPr>
          <w:rFonts w:ascii="Times New Roman" w:hAnsi="Times New Roman" w:cs="Times New Roman"/>
          <w:sz w:val="24"/>
          <w:szCs w:val="24"/>
        </w:rPr>
        <w:t xml:space="preserve">Токарев С.А. История зарубежной этнографии. </w:t>
      </w:r>
      <w:r w:rsidRPr="00D3058E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D3058E">
        <w:rPr>
          <w:rFonts w:ascii="Times New Roman" w:hAnsi="Times New Roman" w:cs="Times New Roman"/>
          <w:sz w:val="24"/>
          <w:szCs w:val="24"/>
        </w:rPr>
        <w:t xml:space="preserve"> М.: Высшая школа</w:t>
      </w:r>
      <w:r w:rsidRPr="00D3058E"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D3058E">
        <w:rPr>
          <w:rFonts w:ascii="Times New Roman" w:hAnsi="Times New Roman" w:cs="Times New Roman"/>
          <w:sz w:val="24"/>
          <w:szCs w:val="24"/>
        </w:rPr>
        <w:t xml:space="preserve"> 1978</w:t>
      </w:r>
      <w:r w:rsidRPr="00D3058E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41AD1" w:rsidRPr="00D3058E" w:rsidRDefault="00141AD1" w:rsidP="00CA0F66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BFBF3"/>
          <w:lang w:val="kk-KZ"/>
        </w:rPr>
      </w:pPr>
      <w:r w:rsidRPr="00D3058E">
        <w:rPr>
          <w:rFonts w:ascii="Times New Roman" w:hAnsi="Times New Roman" w:cs="Times New Roman"/>
          <w:sz w:val="24"/>
          <w:szCs w:val="24"/>
        </w:rPr>
        <w:t xml:space="preserve">Филиппов В.Р. «Советская теория этноса». Историографический очерк. </w:t>
      </w:r>
      <w:r w:rsidRPr="00D3058E">
        <w:rPr>
          <w:rFonts w:ascii="Times New Roman" w:hAnsi="Times New Roman" w:cs="Times New Roman"/>
          <w:sz w:val="24"/>
          <w:szCs w:val="24"/>
          <w:lang w:val="kk-KZ"/>
        </w:rPr>
        <w:t xml:space="preserve">– </w:t>
      </w:r>
      <w:r w:rsidRPr="00D3058E">
        <w:rPr>
          <w:rFonts w:ascii="Times New Roman" w:hAnsi="Times New Roman" w:cs="Times New Roman"/>
          <w:sz w:val="24"/>
          <w:szCs w:val="24"/>
        </w:rPr>
        <w:t>М.</w:t>
      </w:r>
      <w:r w:rsidRPr="00D3058E">
        <w:rPr>
          <w:rFonts w:ascii="Times New Roman" w:hAnsi="Times New Roman" w:cs="Times New Roman"/>
          <w:sz w:val="24"/>
          <w:szCs w:val="24"/>
          <w:lang w:val="kk-KZ"/>
        </w:rPr>
        <w:t>:</w:t>
      </w:r>
      <w:r w:rsidRPr="00D3058E">
        <w:rPr>
          <w:rFonts w:ascii="Times New Roman" w:hAnsi="Times New Roman" w:cs="Times New Roman"/>
          <w:sz w:val="24"/>
          <w:szCs w:val="24"/>
        </w:rPr>
        <w:t xml:space="preserve"> Институт Африки РАН</w:t>
      </w:r>
      <w:r w:rsidRPr="00D3058E"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D3058E">
        <w:rPr>
          <w:rFonts w:ascii="Times New Roman" w:hAnsi="Times New Roman" w:cs="Times New Roman"/>
          <w:sz w:val="24"/>
          <w:szCs w:val="24"/>
        </w:rPr>
        <w:t xml:space="preserve"> 2010</w:t>
      </w:r>
      <w:r w:rsidRPr="00D3058E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D3058E" w:rsidRPr="00D3058E" w:rsidRDefault="00D3058E" w:rsidP="00D3058E">
      <w:pPr>
        <w:pStyle w:val="a4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3058E">
        <w:rPr>
          <w:rFonts w:ascii="Times New Roman" w:hAnsi="Times New Roman" w:cs="Times New Roman"/>
          <w:sz w:val="24"/>
          <w:szCs w:val="24"/>
          <w:lang w:val="kk-KZ"/>
        </w:rPr>
        <w:t>Хаммерсли М., Аткинсон П. Этнография: зерттеу принциптері: Монография. – 4-ші басылым. – Алматы: Ұлттық аударма бюросы, 2020. – 400 б.</w:t>
      </w:r>
    </w:p>
    <w:p w:rsidR="009440E1" w:rsidRPr="00323647" w:rsidRDefault="009440E1" w:rsidP="00543BD4">
      <w:pPr>
        <w:pStyle w:val="a5"/>
        <w:spacing w:after="0"/>
        <w:ind w:left="0"/>
        <w:jc w:val="center"/>
        <w:rPr>
          <w:b/>
          <w:lang w:val="kk-KZ"/>
        </w:rPr>
      </w:pPr>
    </w:p>
    <w:p w:rsidR="00543BD4" w:rsidRPr="00543BD4" w:rsidRDefault="00543BD4" w:rsidP="00543BD4">
      <w:pPr>
        <w:pStyle w:val="a5"/>
        <w:spacing w:after="0"/>
        <w:ind w:left="0"/>
        <w:jc w:val="center"/>
        <w:rPr>
          <w:b/>
          <w:lang w:val="kk-KZ"/>
        </w:rPr>
      </w:pPr>
      <w:r w:rsidRPr="00543BD4">
        <w:rPr>
          <w:b/>
        </w:rPr>
        <w:t>Дополнительная:</w:t>
      </w:r>
    </w:p>
    <w:p w:rsidR="00543BD4" w:rsidRPr="00543BD4" w:rsidRDefault="00543BD4" w:rsidP="00543BD4">
      <w:pPr>
        <w:pStyle w:val="a3"/>
        <w:numPr>
          <w:ilvl w:val="0"/>
          <w:numId w:val="2"/>
        </w:numPr>
        <w:spacing w:before="0" w:beforeAutospacing="0" w:after="0" w:afterAutospacing="0"/>
      </w:pPr>
      <w:proofErr w:type="spellStart"/>
      <w:r w:rsidRPr="00543BD4">
        <w:t>Алибек</w:t>
      </w:r>
      <w:proofErr w:type="spellEnd"/>
      <w:r w:rsidRPr="00543BD4">
        <w:t xml:space="preserve"> С.Н., </w:t>
      </w:r>
      <w:proofErr w:type="spellStart"/>
      <w:r w:rsidRPr="00543BD4">
        <w:t>Косанбаев</w:t>
      </w:r>
      <w:proofErr w:type="spellEnd"/>
      <w:r w:rsidRPr="00543BD4">
        <w:t xml:space="preserve"> С.К., </w:t>
      </w:r>
      <w:proofErr w:type="spellStart"/>
      <w:r w:rsidRPr="00543BD4">
        <w:t>Бегалиева</w:t>
      </w:r>
      <w:proofErr w:type="spellEnd"/>
      <w:r w:rsidRPr="00543BD4">
        <w:t xml:space="preserve"> А.К. Этнология Казахстана: история и современность. </w:t>
      </w:r>
      <w:r w:rsidRPr="00543BD4">
        <w:rPr>
          <w:lang w:val="kk-KZ"/>
        </w:rPr>
        <w:t xml:space="preserve">– </w:t>
      </w:r>
      <w:r w:rsidRPr="00543BD4">
        <w:t>Алматы</w:t>
      </w:r>
      <w:r w:rsidRPr="00543BD4">
        <w:rPr>
          <w:lang w:val="kk-KZ"/>
        </w:rPr>
        <w:t xml:space="preserve">: Қазақ университеті </w:t>
      </w:r>
      <w:r w:rsidRPr="00543BD4">
        <w:t>, 2018</w:t>
      </w:r>
      <w:r w:rsidRPr="00543BD4">
        <w:rPr>
          <w:lang w:val="kk-KZ"/>
        </w:rPr>
        <w:t>.</w:t>
      </w:r>
      <w:r w:rsidRPr="00543BD4">
        <w:t xml:space="preserve"> – 155</w:t>
      </w:r>
      <w:r w:rsidRPr="00543BD4">
        <w:rPr>
          <w:lang w:val="kk-KZ"/>
        </w:rPr>
        <w:t xml:space="preserve"> с.</w:t>
      </w:r>
    </w:p>
    <w:p w:rsidR="00543BD4" w:rsidRPr="00543BD4" w:rsidRDefault="00543BD4" w:rsidP="00543BD4">
      <w:pPr>
        <w:pStyle w:val="a3"/>
        <w:numPr>
          <w:ilvl w:val="0"/>
          <w:numId w:val="2"/>
        </w:numPr>
        <w:spacing w:before="0" w:beforeAutospacing="0" w:after="0" w:afterAutospacing="0"/>
      </w:pPr>
      <w:r w:rsidRPr="00543BD4">
        <w:t>Голиков А.Г.</w:t>
      </w:r>
      <w:r w:rsidR="00702E5F">
        <w:rPr>
          <w:lang w:val="kk-KZ"/>
        </w:rPr>
        <w:t>, Круглова Т.А.</w:t>
      </w:r>
      <w:r w:rsidR="00702E5F" w:rsidRPr="006C3F99">
        <w:t xml:space="preserve"> </w:t>
      </w:r>
      <w:r w:rsidRPr="00543BD4">
        <w:t xml:space="preserve">Источниковедение отечественной истории. </w:t>
      </w:r>
      <w:r w:rsidRPr="00543BD4">
        <w:rPr>
          <w:lang w:val="kk-KZ"/>
        </w:rPr>
        <w:t>–</w:t>
      </w:r>
      <w:r w:rsidRPr="00543BD4">
        <w:t xml:space="preserve"> М.: РОССПЭН, 2000.</w:t>
      </w:r>
    </w:p>
    <w:p w:rsidR="00543BD4" w:rsidRPr="00AF20CA" w:rsidRDefault="00543BD4" w:rsidP="00AF20CA">
      <w:pPr>
        <w:pStyle w:val="a3"/>
        <w:numPr>
          <w:ilvl w:val="0"/>
          <w:numId w:val="2"/>
        </w:numPr>
        <w:spacing w:before="0" w:beforeAutospacing="0" w:after="0" w:afterAutospacing="0"/>
        <w:jc w:val="both"/>
      </w:pPr>
      <w:r w:rsidRPr="00543BD4">
        <w:t xml:space="preserve">Данилевский И.Н., Кабанов В.В., </w:t>
      </w:r>
      <w:proofErr w:type="spellStart"/>
      <w:r w:rsidRPr="00543BD4">
        <w:t>Медушевская</w:t>
      </w:r>
      <w:proofErr w:type="spellEnd"/>
      <w:r w:rsidRPr="00543BD4">
        <w:t xml:space="preserve"> О.М., Румянцева М.Ф.</w:t>
      </w:r>
      <w:r w:rsidR="00AF20CA">
        <w:rPr>
          <w:lang w:val="kk-KZ"/>
        </w:rPr>
        <w:t xml:space="preserve"> </w:t>
      </w:r>
      <w:r w:rsidRPr="00AF20CA">
        <w:t xml:space="preserve">Историография истории России до 1917 года: в 2 т. / А.Г. Кузьмин, М.Ю. </w:t>
      </w:r>
      <w:proofErr w:type="spellStart"/>
      <w:r w:rsidRPr="00AF20CA">
        <w:t>Лачаева</w:t>
      </w:r>
      <w:proofErr w:type="spellEnd"/>
      <w:r w:rsidRPr="00AF20CA">
        <w:t xml:space="preserve">, Н.М. Рогожин и др.; Под ред. М.Ю. </w:t>
      </w:r>
      <w:proofErr w:type="spellStart"/>
      <w:r w:rsidRPr="00AF20CA">
        <w:t>Лачаевой</w:t>
      </w:r>
      <w:proofErr w:type="spellEnd"/>
      <w:r w:rsidRPr="00AF20CA">
        <w:rPr>
          <w:lang w:val="kk-KZ"/>
        </w:rPr>
        <w:t>.</w:t>
      </w:r>
      <w:r w:rsidRPr="00AF20CA">
        <w:t xml:space="preserve"> </w:t>
      </w:r>
      <w:r w:rsidRPr="00AF20CA">
        <w:rPr>
          <w:lang w:val="kk-KZ"/>
        </w:rPr>
        <w:t>–</w:t>
      </w:r>
      <w:r w:rsidRPr="00AF20CA">
        <w:t xml:space="preserve"> М.: </w:t>
      </w:r>
      <w:proofErr w:type="spellStart"/>
      <w:r w:rsidRPr="00AF20CA">
        <w:t>Владос</w:t>
      </w:r>
      <w:proofErr w:type="spellEnd"/>
      <w:r w:rsidRPr="00AF20CA">
        <w:t>, 2004.</w:t>
      </w:r>
    </w:p>
    <w:p w:rsidR="00AF20CA" w:rsidRPr="00AF20CA" w:rsidRDefault="00AF20CA" w:rsidP="00AF20CA">
      <w:pPr>
        <w:pStyle w:val="a3"/>
        <w:numPr>
          <w:ilvl w:val="0"/>
          <w:numId w:val="2"/>
        </w:numPr>
        <w:spacing w:before="0" w:beforeAutospacing="0" w:after="0" w:afterAutospacing="0"/>
        <w:jc w:val="both"/>
      </w:pPr>
      <w:proofErr w:type="spellStart"/>
      <w:r w:rsidRPr="00AF20CA">
        <w:rPr>
          <w:iCs/>
          <w:color w:val="202122"/>
          <w:shd w:val="clear" w:color="auto" w:fill="FFFFFF"/>
        </w:rPr>
        <w:t>Исконников</w:t>
      </w:r>
      <w:proofErr w:type="spellEnd"/>
      <w:r w:rsidRPr="00AF20CA">
        <w:rPr>
          <w:iCs/>
          <w:color w:val="202122"/>
          <w:shd w:val="clear" w:color="auto" w:fill="FFFFFF"/>
        </w:rPr>
        <w:t xml:space="preserve"> В.С.</w:t>
      </w:r>
      <w:r w:rsidRPr="00AF20CA">
        <w:rPr>
          <w:color w:val="202122"/>
          <w:shd w:val="clear" w:color="auto" w:fill="FFFFFF"/>
        </w:rPr>
        <w:t> Опыт русской историографии: в 2 т. </w:t>
      </w:r>
      <w:r w:rsidRPr="00AF20CA">
        <w:rPr>
          <w:color w:val="202122"/>
          <w:shd w:val="clear" w:color="auto" w:fill="FFFFFF"/>
          <w:lang w:val="kk-KZ"/>
        </w:rPr>
        <w:t>–</w:t>
      </w:r>
      <w:r w:rsidRPr="00AF20CA">
        <w:rPr>
          <w:color w:val="202122"/>
          <w:shd w:val="clear" w:color="auto" w:fill="FFFFFF"/>
        </w:rPr>
        <w:t> </w:t>
      </w:r>
      <w:proofErr w:type="gramStart"/>
      <w:r w:rsidRPr="00AF20CA">
        <w:t>СПб.</w:t>
      </w:r>
      <w:r w:rsidRPr="00AF20CA">
        <w:rPr>
          <w:color w:val="202122"/>
          <w:shd w:val="clear" w:color="auto" w:fill="FFFFFF"/>
        </w:rPr>
        <w:t>,</w:t>
      </w:r>
      <w:proofErr w:type="gramEnd"/>
      <w:r w:rsidRPr="00AF20CA">
        <w:rPr>
          <w:color w:val="202122"/>
          <w:shd w:val="clear" w:color="auto" w:fill="FFFFFF"/>
        </w:rPr>
        <w:t xml:space="preserve"> 2007</w:t>
      </w:r>
    </w:p>
    <w:p w:rsidR="00543BD4" w:rsidRPr="00AF20CA" w:rsidRDefault="00543BD4" w:rsidP="00AF20CA">
      <w:pPr>
        <w:pStyle w:val="a3"/>
        <w:numPr>
          <w:ilvl w:val="0"/>
          <w:numId w:val="2"/>
        </w:numPr>
        <w:spacing w:before="0" w:beforeAutospacing="0" w:after="0" w:afterAutospacing="0"/>
        <w:jc w:val="both"/>
      </w:pPr>
      <w:r w:rsidRPr="00AF20CA">
        <w:lastRenderedPageBreak/>
        <w:t xml:space="preserve">Историческая наука в XX веке. Историография истории Нового и новейшего времени стран Европы и Америки: Учеб. пособие для вузов / Под ред. Дементьева И.П., Патрушева А.И. </w:t>
      </w:r>
      <w:r w:rsidRPr="00AF20CA">
        <w:rPr>
          <w:lang w:val="kk-KZ"/>
        </w:rPr>
        <w:t>–</w:t>
      </w:r>
      <w:r w:rsidRPr="00AF20CA">
        <w:t xml:space="preserve"> М.: Простор, 2002</w:t>
      </w:r>
      <w:r w:rsidRPr="00AF20CA">
        <w:rPr>
          <w:lang w:val="kk-KZ"/>
        </w:rPr>
        <w:t>.</w:t>
      </w:r>
    </w:p>
    <w:p w:rsidR="00543BD4" w:rsidRPr="00AF20CA" w:rsidRDefault="00543BD4" w:rsidP="00AF20CA">
      <w:pPr>
        <w:pStyle w:val="a3"/>
        <w:numPr>
          <w:ilvl w:val="0"/>
          <w:numId w:val="2"/>
        </w:numPr>
        <w:spacing w:before="0" w:beforeAutospacing="0" w:after="0" w:afterAutospacing="0"/>
        <w:jc w:val="both"/>
      </w:pPr>
      <w:r w:rsidRPr="00AF20CA">
        <w:t>Историческая наука сегодня: теории, методы, перспективы: [сб. ст.] / под ред. Л.П. Репиной</w:t>
      </w:r>
      <w:r w:rsidRPr="00AF20CA">
        <w:rPr>
          <w:lang w:val="kk-KZ"/>
        </w:rPr>
        <w:t>.</w:t>
      </w:r>
      <w:r w:rsidRPr="00AF20CA">
        <w:t xml:space="preserve"> </w:t>
      </w:r>
      <w:r w:rsidRPr="00AF20CA">
        <w:rPr>
          <w:lang w:val="kk-KZ"/>
        </w:rPr>
        <w:t>–</w:t>
      </w:r>
      <w:r w:rsidRPr="00AF20CA">
        <w:t xml:space="preserve"> М.: Изд-во ЛКИ, 2011.</w:t>
      </w:r>
    </w:p>
    <w:p w:rsidR="00543BD4" w:rsidRPr="00543BD4" w:rsidRDefault="00543BD4" w:rsidP="00543BD4">
      <w:pPr>
        <w:pStyle w:val="a3"/>
        <w:numPr>
          <w:ilvl w:val="0"/>
          <w:numId w:val="2"/>
        </w:numPr>
        <w:spacing w:before="0" w:beforeAutospacing="0" w:after="0" w:afterAutospacing="0"/>
      </w:pPr>
      <w:r w:rsidRPr="00543BD4">
        <w:t>История мысли: Историография / Под ред. И.П. Смирнова</w:t>
      </w:r>
      <w:r w:rsidRPr="00543BD4">
        <w:rPr>
          <w:lang w:val="kk-KZ"/>
        </w:rPr>
        <w:t>. –</w:t>
      </w:r>
      <w:r w:rsidRPr="00543BD4">
        <w:t xml:space="preserve"> М.: Вузовская книга, 2002.</w:t>
      </w:r>
    </w:p>
    <w:p w:rsidR="00543BD4" w:rsidRPr="00323647" w:rsidRDefault="00543BD4" w:rsidP="00543BD4">
      <w:pPr>
        <w:pStyle w:val="a3"/>
        <w:numPr>
          <w:ilvl w:val="0"/>
          <w:numId w:val="2"/>
        </w:numPr>
        <w:spacing w:before="0" w:beforeAutospacing="0" w:after="0" w:afterAutospacing="0"/>
      </w:pPr>
      <w:r w:rsidRPr="00543BD4">
        <w:t xml:space="preserve">Источниковедение: учебное </w:t>
      </w:r>
      <w:r w:rsidRPr="00323647">
        <w:t>пособие для гуманитарных специальностей. – М., 2004.</w:t>
      </w:r>
    </w:p>
    <w:p w:rsidR="00543BD4" w:rsidRPr="00323647" w:rsidRDefault="00543BD4" w:rsidP="00543BD4">
      <w:pPr>
        <w:pStyle w:val="a3"/>
        <w:numPr>
          <w:ilvl w:val="0"/>
          <w:numId w:val="2"/>
        </w:numPr>
        <w:spacing w:before="0" w:beforeAutospacing="0" w:after="0" w:afterAutospacing="0"/>
      </w:pPr>
      <w:r w:rsidRPr="00323647">
        <w:rPr>
          <w:shd w:val="clear" w:color="auto" w:fill="FFFFFF"/>
          <w:lang w:val="kk-KZ"/>
        </w:rPr>
        <w:t>Косанбаев С.К. История становления и развития этнографии Казахстана (</w:t>
      </w:r>
      <w:r w:rsidRPr="00323647">
        <w:rPr>
          <w:shd w:val="clear" w:color="auto" w:fill="FFFFFF"/>
          <w:lang w:val="en-US"/>
        </w:rPr>
        <w:t>XVIII</w:t>
      </w:r>
      <w:r w:rsidRPr="00323647">
        <w:rPr>
          <w:shd w:val="clear" w:color="auto" w:fill="FFFFFF"/>
        </w:rPr>
        <w:t>-</w:t>
      </w:r>
      <w:r w:rsidRPr="00323647">
        <w:rPr>
          <w:shd w:val="clear" w:color="auto" w:fill="FFFFFF"/>
          <w:lang w:val="en-US"/>
        </w:rPr>
        <w:t>XX</w:t>
      </w:r>
      <w:r w:rsidRPr="00323647">
        <w:rPr>
          <w:shd w:val="clear" w:color="auto" w:fill="FFFFFF"/>
        </w:rPr>
        <w:t xml:space="preserve"> </w:t>
      </w:r>
      <w:r w:rsidRPr="00323647">
        <w:rPr>
          <w:shd w:val="clear" w:color="auto" w:fill="FFFFFF"/>
          <w:lang w:val="kk-KZ"/>
        </w:rPr>
        <w:t>вв.). – Алматы: Дайк-Пресс, 2005. – 168 с.</w:t>
      </w:r>
    </w:p>
    <w:p w:rsidR="00323647" w:rsidRPr="00323647" w:rsidRDefault="00323647" w:rsidP="008C40F2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2364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Қазақстандағы</w:t>
      </w:r>
      <w:proofErr w:type="spellEnd"/>
      <w:r w:rsidRPr="0032364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proofErr w:type="spellStart"/>
      <w:r w:rsidRPr="0032364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этникалық</w:t>
      </w:r>
      <w:proofErr w:type="spellEnd"/>
      <w:r w:rsidRPr="0032364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proofErr w:type="spellStart"/>
      <w:r w:rsidRPr="0032364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топтардың</w:t>
      </w:r>
      <w:proofErr w:type="spellEnd"/>
      <w:r w:rsidRPr="0032364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proofErr w:type="spellStart"/>
      <w:r w:rsidRPr="0032364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бірге</w:t>
      </w:r>
      <w:proofErr w:type="spellEnd"/>
      <w:r w:rsidRPr="0032364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proofErr w:type="spellStart"/>
      <w:r w:rsidRPr="0032364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өмір</w:t>
      </w:r>
      <w:proofErr w:type="spellEnd"/>
      <w:r w:rsidRPr="0032364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proofErr w:type="spellStart"/>
      <w:r w:rsidRPr="0032364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сүруі</w:t>
      </w:r>
      <w:proofErr w:type="spellEnd"/>
      <w:r w:rsidRPr="0032364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</w:t>
      </w:r>
      <w:r w:rsidRPr="00323647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</w:t>
      </w:r>
      <w:r w:rsidRPr="00323647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– </w:t>
      </w:r>
      <w:r w:rsidRPr="0032364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Астана: </w:t>
      </w:r>
      <w:proofErr w:type="spellStart"/>
      <w:r w:rsidRPr="0032364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IndigoPrint</w:t>
      </w:r>
      <w:proofErr w:type="spellEnd"/>
      <w:r w:rsidRPr="0032364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2019.</w:t>
      </w:r>
      <w:r w:rsidRPr="00323647">
        <w:rPr>
          <w:rFonts w:ascii="Times New Roman" w:eastAsia="Times New Roman" w:hAnsi="Times New Roman" w:cs="Times New Roman"/>
          <w:color w:val="444444"/>
          <w:sz w:val="24"/>
          <w:szCs w:val="24"/>
          <w:lang w:val="kk-KZ" w:eastAsia="ru-RU"/>
        </w:rPr>
        <w:t xml:space="preserve"> </w:t>
      </w:r>
      <w:r w:rsidRPr="00323647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– </w:t>
      </w:r>
      <w:r w:rsidRPr="0032364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130</w:t>
      </w:r>
      <w:r w:rsidRPr="00323647">
        <w:rPr>
          <w:rFonts w:ascii="Times New Roman" w:eastAsia="Times New Roman" w:hAnsi="Times New Roman" w:cs="Times New Roman"/>
          <w:color w:val="444444"/>
          <w:sz w:val="24"/>
          <w:szCs w:val="24"/>
          <w:lang w:val="kk-KZ" w:eastAsia="ru-RU"/>
        </w:rPr>
        <w:t xml:space="preserve"> </w:t>
      </w:r>
      <w:r w:rsidRPr="0032364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б.</w:t>
      </w:r>
      <w:r w:rsidRPr="00323647">
        <w:rPr>
          <w:rFonts w:ascii="Times New Roman" w:eastAsia="Times New Roman" w:hAnsi="Times New Roman" w:cs="Times New Roman"/>
          <w:color w:val="444444"/>
          <w:sz w:val="24"/>
          <w:szCs w:val="24"/>
          <w:lang w:val="kk-KZ" w:eastAsia="ru-RU"/>
        </w:rPr>
        <w:t xml:space="preserve"> (</w:t>
      </w:r>
      <w:r w:rsidRPr="0032364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Дар от Фонда имени Конрада Аденауэра</w:t>
      </w:r>
      <w:r w:rsidRPr="00323647">
        <w:rPr>
          <w:rFonts w:ascii="Times New Roman" w:eastAsia="Times New Roman" w:hAnsi="Times New Roman" w:cs="Times New Roman"/>
          <w:color w:val="444444"/>
          <w:sz w:val="24"/>
          <w:szCs w:val="24"/>
          <w:lang w:val="kk-KZ" w:eastAsia="ru-RU"/>
        </w:rPr>
        <w:t>).</w:t>
      </w:r>
      <w:r w:rsidR="00D13A0A">
        <w:rPr>
          <w:rFonts w:ascii="Times New Roman" w:eastAsia="Times New Roman" w:hAnsi="Times New Roman" w:cs="Times New Roman"/>
          <w:color w:val="444444"/>
          <w:sz w:val="24"/>
          <w:szCs w:val="24"/>
          <w:lang w:val="kk-KZ" w:eastAsia="ru-RU"/>
        </w:rPr>
        <w:t xml:space="preserve"> </w:t>
      </w:r>
      <w:bookmarkStart w:id="0" w:name="_GoBack"/>
      <w:bookmarkEnd w:id="0"/>
    </w:p>
    <w:p w:rsidR="00543BD4" w:rsidRPr="00543BD4" w:rsidRDefault="00543BD4" w:rsidP="00543BD4">
      <w:pPr>
        <w:pStyle w:val="a3"/>
        <w:numPr>
          <w:ilvl w:val="0"/>
          <w:numId w:val="2"/>
        </w:numPr>
        <w:spacing w:before="0" w:beforeAutospacing="0" w:after="0" w:afterAutospacing="0"/>
      </w:pPr>
      <w:proofErr w:type="spellStart"/>
      <w:r w:rsidRPr="00323647">
        <w:t>Ланглуа</w:t>
      </w:r>
      <w:proofErr w:type="spellEnd"/>
      <w:r w:rsidRPr="00323647">
        <w:t xml:space="preserve"> Ш.-В. Введение в изучение истории: Пер</w:t>
      </w:r>
      <w:r w:rsidRPr="00543BD4">
        <w:t xml:space="preserve">. с фр. / Под ред. Ю.И. Семенова 2-е изд. </w:t>
      </w:r>
      <w:r w:rsidRPr="00543BD4">
        <w:rPr>
          <w:lang w:val="kk-KZ"/>
        </w:rPr>
        <w:t>–</w:t>
      </w:r>
      <w:r w:rsidRPr="00543BD4">
        <w:t xml:space="preserve"> М.: Государственная публичная </w:t>
      </w:r>
      <w:proofErr w:type="spellStart"/>
      <w:r w:rsidRPr="00543BD4">
        <w:t>ист.б</w:t>
      </w:r>
      <w:proofErr w:type="spellEnd"/>
      <w:r w:rsidRPr="00543BD4">
        <w:t>-ка России, 2004.</w:t>
      </w:r>
    </w:p>
    <w:p w:rsidR="00543BD4" w:rsidRPr="00543BD4" w:rsidRDefault="00543BD4" w:rsidP="00543BD4">
      <w:pPr>
        <w:pStyle w:val="a3"/>
        <w:numPr>
          <w:ilvl w:val="0"/>
          <w:numId w:val="2"/>
        </w:numPr>
        <w:spacing w:before="0" w:beforeAutospacing="0" w:after="0" w:afterAutospacing="0"/>
      </w:pPr>
      <w:r w:rsidRPr="00543BD4">
        <w:t>Любарский Г.Ю. Морфология истории: Сравнительный метод и историческое развитие</w:t>
      </w:r>
      <w:r w:rsidRPr="00543BD4">
        <w:rPr>
          <w:lang w:val="kk-KZ"/>
        </w:rPr>
        <w:t>.</w:t>
      </w:r>
      <w:r w:rsidRPr="00543BD4">
        <w:t xml:space="preserve"> </w:t>
      </w:r>
      <w:r w:rsidRPr="00543BD4">
        <w:rPr>
          <w:lang w:val="kk-KZ"/>
        </w:rPr>
        <w:t>–</w:t>
      </w:r>
      <w:r w:rsidRPr="00543BD4">
        <w:t xml:space="preserve"> М.: КМК, 2000.</w:t>
      </w:r>
    </w:p>
    <w:p w:rsidR="00543BD4" w:rsidRPr="00543BD4" w:rsidRDefault="00543BD4" w:rsidP="00543BD4">
      <w:pPr>
        <w:pStyle w:val="a3"/>
        <w:numPr>
          <w:ilvl w:val="0"/>
          <w:numId w:val="2"/>
        </w:numPr>
        <w:spacing w:before="0" w:beforeAutospacing="0" w:after="0" w:afterAutospacing="0"/>
      </w:pPr>
      <w:r w:rsidRPr="00543BD4">
        <w:t xml:space="preserve">Лаппо-Данилевский А.С. Методология истории: [в 2 т.]. </w:t>
      </w:r>
      <w:r w:rsidRPr="00543BD4">
        <w:rPr>
          <w:lang w:val="kk-KZ"/>
        </w:rPr>
        <w:t>–</w:t>
      </w:r>
      <w:r w:rsidRPr="00543BD4">
        <w:t xml:space="preserve"> М.: РОССПЭН, 2010. – 407 с.</w:t>
      </w:r>
    </w:p>
    <w:p w:rsidR="00543BD4" w:rsidRPr="00543BD4" w:rsidRDefault="00543BD4" w:rsidP="00543BD4">
      <w:pPr>
        <w:pStyle w:val="a3"/>
        <w:numPr>
          <w:ilvl w:val="0"/>
          <w:numId w:val="2"/>
        </w:numPr>
        <w:spacing w:before="0" w:beforeAutospacing="0" w:after="0" w:afterAutospacing="0"/>
      </w:pPr>
      <w:proofErr w:type="spellStart"/>
      <w:r w:rsidRPr="00543BD4">
        <w:t>Мегилл</w:t>
      </w:r>
      <w:proofErr w:type="spellEnd"/>
      <w:r w:rsidRPr="00543BD4">
        <w:t xml:space="preserve"> </w:t>
      </w:r>
      <w:proofErr w:type="spellStart"/>
      <w:r w:rsidRPr="00543BD4">
        <w:t>Аллан</w:t>
      </w:r>
      <w:proofErr w:type="spellEnd"/>
      <w:r w:rsidRPr="00543BD4">
        <w:t>. Историческая эпистемология: [науч. монография: пер. с англ.]</w:t>
      </w:r>
      <w:r w:rsidRPr="00543BD4">
        <w:rPr>
          <w:lang w:val="kk-KZ"/>
        </w:rPr>
        <w:t>.</w:t>
      </w:r>
      <w:r w:rsidRPr="00543BD4">
        <w:t xml:space="preserve"> </w:t>
      </w:r>
      <w:r w:rsidRPr="00543BD4">
        <w:rPr>
          <w:lang w:val="kk-KZ"/>
        </w:rPr>
        <w:t>–</w:t>
      </w:r>
      <w:r w:rsidRPr="00543BD4">
        <w:t xml:space="preserve"> М.: Канон+: Реабилитация, 2007.</w:t>
      </w:r>
    </w:p>
    <w:p w:rsidR="00543BD4" w:rsidRPr="00543BD4" w:rsidRDefault="00543BD4" w:rsidP="00543BD4">
      <w:pPr>
        <w:pStyle w:val="a3"/>
        <w:numPr>
          <w:ilvl w:val="0"/>
          <w:numId w:val="2"/>
        </w:numPr>
        <w:spacing w:before="0" w:beforeAutospacing="0" w:after="0" w:afterAutospacing="0"/>
      </w:pPr>
      <w:r w:rsidRPr="00543BD4">
        <w:t xml:space="preserve">Методологические и историографические вопросы исторической науки: Сб. статей / Отв. ред. Б.Г. </w:t>
      </w:r>
      <w:proofErr w:type="spellStart"/>
      <w:r w:rsidRPr="00543BD4">
        <w:t>Могильницкий</w:t>
      </w:r>
      <w:proofErr w:type="spellEnd"/>
      <w:r w:rsidRPr="00543BD4">
        <w:t>.</w:t>
      </w:r>
      <w:r w:rsidRPr="00543BD4">
        <w:rPr>
          <w:lang w:val="kk-KZ"/>
        </w:rPr>
        <w:t xml:space="preserve"> –</w:t>
      </w:r>
      <w:r w:rsidRPr="00543BD4">
        <w:t xml:space="preserve"> Томск: Изд-во Томского </w:t>
      </w:r>
      <w:proofErr w:type="spellStart"/>
      <w:r w:rsidRPr="00543BD4">
        <w:t>ун</w:t>
      </w:r>
      <w:proofErr w:type="spellEnd"/>
      <w:r w:rsidRPr="00543BD4">
        <w:rPr>
          <w:lang w:val="kk-KZ"/>
        </w:rPr>
        <w:t>-</w:t>
      </w:r>
      <w:r w:rsidRPr="00543BD4">
        <w:t>та, 2003.</w:t>
      </w:r>
    </w:p>
    <w:p w:rsidR="00543BD4" w:rsidRPr="00543BD4" w:rsidRDefault="00543BD4" w:rsidP="00543BD4">
      <w:pPr>
        <w:pStyle w:val="a3"/>
        <w:numPr>
          <w:ilvl w:val="0"/>
          <w:numId w:val="2"/>
        </w:numPr>
        <w:spacing w:before="0" w:beforeAutospacing="0" w:after="0" w:afterAutospacing="0"/>
      </w:pPr>
      <w:r w:rsidRPr="00543BD4">
        <w:t xml:space="preserve">Методологический синтез: Прошлое, настоящее, возможные перспективы / Под ред. Б.Г. </w:t>
      </w:r>
      <w:proofErr w:type="spellStart"/>
      <w:r w:rsidRPr="00543BD4">
        <w:t>Могильницкого</w:t>
      </w:r>
      <w:proofErr w:type="spellEnd"/>
      <w:r w:rsidRPr="00543BD4">
        <w:t>; И.Ю. Николаевой</w:t>
      </w:r>
      <w:r w:rsidRPr="00543BD4">
        <w:rPr>
          <w:lang w:val="kk-KZ"/>
        </w:rPr>
        <w:t>.</w:t>
      </w:r>
      <w:r w:rsidRPr="00543BD4">
        <w:t xml:space="preserve"> </w:t>
      </w:r>
      <w:r w:rsidRPr="00543BD4">
        <w:rPr>
          <w:lang w:val="kk-KZ"/>
        </w:rPr>
        <w:t>–</w:t>
      </w:r>
      <w:r w:rsidRPr="00543BD4">
        <w:t xml:space="preserve"> Томск: Изд-во Томского ун-та, 2002.</w:t>
      </w:r>
    </w:p>
    <w:p w:rsidR="00543BD4" w:rsidRPr="00543BD4" w:rsidRDefault="00543BD4" w:rsidP="00543BD4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43BD4">
        <w:rPr>
          <w:rFonts w:ascii="Times New Roman" w:hAnsi="Times New Roman" w:cs="Times New Roman"/>
          <w:sz w:val="24"/>
          <w:szCs w:val="24"/>
        </w:rPr>
        <w:t xml:space="preserve">Николаева И.Ю. Проблема методологического синтеза и верификации в истории в свете современных концепций бессознательного. </w:t>
      </w:r>
      <w:r w:rsidRPr="00543BD4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43BD4">
        <w:rPr>
          <w:rFonts w:ascii="Times New Roman" w:hAnsi="Times New Roman" w:cs="Times New Roman"/>
          <w:sz w:val="24"/>
          <w:szCs w:val="24"/>
        </w:rPr>
        <w:t xml:space="preserve"> Томск: Изд-во Томского ун-та, 2005.</w:t>
      </w:r>
    </w:p>
    <w:p w:rsidR="00543BD4" w:rsidRPr="00543BD4" w:rsidRDefault="00543BD4" w:rsidP="00543BD4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43BD4">
        <w:rPr>
          <w:rFonts w:ascii="Times New Roman" w:hAnsi="Times New Roman" w:cs="Times New Roman"/>
          <w:sz w:val="24"/>
          <w:szCs w:val="24"/>
        </w:rPr>
        <w:t xml:space="preserve">Проблемы источниковедения и историографии: Сб. научных тр. </w:t>
      </w:r>
      <w:proofErr w:type="spellStart"/>
      <w:r w:rsidRPr="00543BD4">
        <w:rPr>
          <w:rFonts w:ascii="Times New Roman" w:hAnsi="Times New Roman" w:cs="Times New Roman"/>
          <w:sz w:val="24"/>
          <w:szCs w:val="24"/>
        </w:rPr>
        <w:t>Вып</w:t>
      </w:r>
      <w:proofErr w:type="spellEnd"/>
      <w:r w:rsidRPr="00543BD4">
        <w:rPr>
          <w:rFonts w:ascii="Times New Roman" w:hAnsi="Times New Roman" w:cs="Times New Roman"/>
          <w:sz w:val="24"/>
          <w:szCs w:val="24"/>
        </w:rPr>
        <w:t xml:space="preserve">. 4 / Отв. ред. В.И. </w:t>
      </w:r>
      <w:proofErr w:type="spellStart"/>
      <w:r w:rsidRPr="00543BD4">
        <w:rPr>
          <w:rFonts w:ascii="Times New Roman" w:hAnsi="Times New Roman" w:cs="Times New Roman"/>
          <w:sz w:val="24"/>
          <w:szCs w:val="24"/>
        </w:rPr>
        <w:t>Гальцов</w:t>
      </w:r>
      <w:proofErr w:type="spellEnd"/>
      <w:r w:rsidRPr="00543BD4">
        <w:rPr>
          <w:rFonts w:ascii="Times New Roman" w:hAnsi="Times New Roman" w:cs="Times New Roman"/>
          <w:sz w:val="24"/>
          <w:szCs w:val="24"/>
          <w:lang w:val="kk-KZ"/>
        </w:rPr>
        <w:t>. –</w:t>
      </w:r>
      <w:r w:rsidRPr="00543BD4">
        <w:rPr>
          <w:rFonts w:ascii="Times New Roman" w:hAnsi="Times New Roman" w:cs="Times New Roman"/>
          <w:sz w:val="24"/>
          <w:szCs w:val="24"/>
        </w:rPr>
        <w:t xml:space="preserve"> Калининград: Изд-во РГУ им. И. Канта, 2006.</w:t>
      </w:r>
    </w:p>
    <w:p w:rsidR="00543BD4" w:rsidRPr="00543BD4" w:rsidRDefault="00543BD4" w:rsidP="00543BD4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43BD4">
        <w:rPr>
          <w:rFonts w:ascii="Times New Roman" w:hAnsi="Times New Roman" w:cs="Times New Roman"/>
          <w:sz w:val="24"/>
          <w:szCs w:val="24"/>
        </w:rPr>
        <w:t xml:space="preserve">Орлова И.Б. Введение в социологию исторического знания. </w:t>
      </w:r>
      <w:r w:rsidRPr="00543BD4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43BD4">
        <w:rPr>
          <w:rFonts w:ascii="Times New Roman" w:hAnsi="Times New Roman" w:cs="Times New Roman"/>
          <w:sz w:val="24"/>
          <w:szCs w:val="24"/>
        </w:rPr>
        <w:t xml:space="preserve"> М.: Наука, 2009.</w:t>
      </w:r>
    </w:p>
    <w:p w:rsidR="00543BD4" w:rsidRPr="00543BD4" w:rsidRDefault="00543BD4" w:rsidP="00543BD4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43BD4">
        <w:rPr>
          <w:rFonts w:ascii="Times New Roman" w:hAnsi="Times New Roman" w:cs="Times New Roman"/>
          <w:sz w:val="24"/>
          <w:szCs w:val="24"/>
        </w:rPr>
        <w:t>Румянцева М.Ф. Теория истории. Учеб.</w:t>
      </w:r>
      <w:r w:rsidRPr="00543BD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43BD4">
        <w:rPr>
          <w:rFonts w:ascii="Times New Roman" w:hAnsi="Times New Roman" w:cs="Times New Roman"/>
          <w:sz w:val="24"/>
          <w:szCs w:val="24"/>
        </w:rPr>
        <w:t>пособие. – М., 2002.</w:t>
      </w:r>
    </w:p>
    <w:p w:rsidR="00543BD4" w:rsidRPr="00543BD4" w:rsidRDefault="00543BD4" w:rsidP="00543BD4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43BD4">
        <w:rPr>
          <w:rFonts w:ascii="Times New Roman" w:hAnsi="Times New Roman" w:cs="Times New Roman"/>
          <w:sz w:val="24"/>
          <w:szCs w:val="24"/>
        </w:rPr>
        <w:t xml:space="preserve">Савельева И.М. Теория исторического знания: учеб. пособие [для вузов]. </w:t>
      </w:r>
      <w:r w:rsidRPr="00543BD4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43BD4">
        <w:rPr>
          <w:rFonts w:ascii="Times New Roman" w:hAnsi="Times New Roman" w:cs="Times New Roman"/>
          <w:sz w:val="24"/>
          <w:szCs w:val="24"/>
        </w:rPr>
        <w:t xml:space="preserve"> М.: </w:t>
      </w:r>
      <w:proofErr w:type="spellStart"/>
      <w:r w:rsidRPr="00543BD4">
        <w:rPr>
          <w:rFonts w:ascii="Times New Roman" w:hAnsi="Times New Roman" w:cs="Times New Roman"/>
          <w:sz w:val="24"/>
          <w:szCs w:val="24"/>
        </w:rPr>
        <w:t>Алетейя</w:t>
      </w:r>
      <w:proofErr w:type="spellEnd"/>
      <w:r w:rsidRPr="00543BD4">
        <w:rPr>
          <w:rFonts w:ascii="Times New Roman" w:hAnsi="Times New Roman" w:cs="Times New Roman"/>
          <w:sz w:val="24"/>
          <w:szCs w:val="24"/>
        </w:rPr>
        <w:t>: ГУ ВШЭ, 2008.</w:t>
      </w:r>
    </w:p>
    <w:p w:rsidR="00543BD4" w:rsidRPr="00543BD4" w:rsidRDefault="00543BD4" w:rsidP="00543BD4">
      <w:pPr>
        <w:pStyle w:val="a5"/>
        <w:numPr>
          <w:ilvl w:val="0"/>
          <w:numId w:val="2"/>
        </w:numPr>
        <w:spacing w:after="0"/>
        <w:jc w:val="both"/>
        <w:rPr>
          <w:lang w:val="kk-KZ"/>
        </w:rPr>
      </w:pPr>
      <w:proofErr w:type="spellStart"/>
      <w:r w:rsidRPr="00543BD4">
        <w:t>Сидорцов</w:t>
      </w:r>
      <w:proofErr w:type="spellEnd"/>
      <w:r w:rsidRPr="00543BD4">
        <w:t xml:space="preserve"> В.Н. Методология исторического исследования (механизм творчества историка). – Минск, 2000</w:t>
      </w:r>
      <w:r w:rsidRPr="00543BD4">
        <w:rPr>
          <w:lang w:val="kk-KZ"/>
        </w:rPr>
        <w:t>.</w:t>
      </w:r>
    </w:p>
    <w:p w:rsidR="00543BD4" w:rsidRPr="00543BD4" w:rsidRDefault="00543BD4" w:rsidP="00543BD4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43BD4">
        <w:rPr>
          <w:rFonts w:ascii="Times New Roman" w:hAnsi="Times New Roman" w:cs="Times New Roman"/>
          <w:sz w:val="24"/>
          <w:szCs w:val="24"/>
          <w:lang w:val="kk-KZ"/>
        </w:rPr>
        <w:t>Соколовский С.В. Этнография как жанр и как власть // Этнометодология: проблемы, подходы, концепции. – Вып. 2. – М.: Наука, 1995. – С. 133-148.</w:t>
      </w:r>
    </w:p>
    <w:p w:rsidR="00543BD4" w:rsidRPr="00543BD4" w:rsidRDefault="00543BD4" w:rsidP="00543BD4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43BD4">
        <w:rPr>
          <w:rFonts w:ascii="Times New Roman" w:hAnsi="Times New Roman" w:cs="Times New Roman"/>
          <w:sz w:val="24"/>
          <w:szCs w:val="24"/>
          <w:lang w:val="kk-KZ"/>
        </w:rPr>
        <w:t>Тишков В.А. Российская этнология: статус дисциплины, состояние теории, направления и результаты исследования // Этнографическое обозрение. – 2003. – №5. – С. 3-23.</w:t>
      </w:r>
    </w:p>
    <w:p w:rsidR="00543BD4" w:rsidRPr="00543BD4" w:rsidRDefault="00543BD4" w:rsidP="00543BD4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43BD4">
        <w:rPr>
          <w:rFonts w:ascii="Times New Roman" w:hAnsi="Times New Roman" w:cs="Times New Roman"/>
          <w:sz w:val="24"/>
          <w:szCs w:val="24"/>
        </w:rPr>
        <w:t xml:space="preserve">Тош Джон. Стремление к истине. Как овладеть мастерством историка: Пер. с англ. </w:t>
      </w:r>
      <w:r w:rsidRPr="00543BD4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43BD4">
        <w:rPr>
          <w:rFonts w:ascii="Times New Roman" w:hAnsi="Times New Roman" w:cs="Times New Roman"/>
          <w:sz w:val="24"/>
          <w:szCs w:val="24"/>
        </w:rPr>
        <w:t xml:space="preserve"> М.: Весь мир, 2000.</w:t>
      </w:r>
    </w:p>
    <w:p w:rsidR="00543BD4" w:rsidRPr="00543BD4" w:rsidRDefault="00543BD4" w:rsidP="00543BD4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proofErr w:type="spellStart"/>
      <w:r w:rsidRPr="00543BD4">
        <w:rPr>
          <w:rFonts w:ascii="Times New Roman" w:hAnsi="Times New Roman" w:cs="Times New Roman"/>
          <w:sz w:val="24"/>
          <w:szCs w:val="24"/>
        </w:rPr>
        <w:t>Хаттон</w:t>
      </w:r>
      <w:proofErr w:type="spellEnd"/>
      <w:r w:rsidRPr="00543BD4">
        <w:rPr>
          <w:rFonts w:ascii="Times New Roman" w:hAnsi="Times New Roman" w:cs="Times New Roman"/>
          <w:sz w:val="24"/>
          <w:szCs w:val="24"/>
        </w:rPr>
        <w:t xml:space="preserve"> Патрик Х. История как искусство памяти: Пер. с англ. </w:t>
      </w:r>
      <w:r w:rsidRPr="00543BD4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43BD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43BD4">
        <w:rPr>
          <w:rFonts w:ascii="Times New Roman" w:hAnsi="Times New Roman" w:cs="Times New Roman"/>
          <w:sz w:val="24"/>
          <w:szCs w:val="24"/>
        </w:rPr>
        <w:t>СПб.,</w:t>
      </w:r>
      <w:proofErr w:type="gramEnd"/>
      <w:r w:rsidRPr="00543BD4">
        <w:rPr>
          <w:rFonts w:ascii="Times New Roman" w:hAnsi="Times New Roman" w:cs="Times New Roman"/>
          <w:sz w:val="24"/>
          <w:szCs w:val="24"/>
        </w:rPr>
        <w:t xml:space="preserve"> 2003.</w:t>
      </w:r>
    </w:p>
    <w:p w:rsidR="00543BD4" w:rsidRPr="00543BD4" w:rsidRDefault="00543BD4" w:rsidP="00543BD4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43BD4">
        <w:rPr>
          <w:rFonts w:ascii="Times New Roman" w:hAnsi="Times New Roman" w:cs="Times New Roman"/>
          <w:sz w:val="24"/>
          <w:szCs w:val="24"/>
          <w:shd w:val="clear" w:color="auto" w:fill="FBFBF3"/>
          <w:lang w:val="kk-KZ"/>
        </w:rPr>
        <w:t>Чеснов Я.В. Лекции по исторической этнологии: Учебное пособие. – М.: Гардарика, 1998. – 400 с.</w:t>
      </w:r>
    </w:p>
    <w:p w:rsidR="00543BD4" w:rsidRPr="00543BD4" w:rsidRDefault="00543BD4" w:rsidP="00543BD4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proofErr w:type="spellStart"/>
      <w:r w:rsidRPr="00543BD4">
        <w:rPr>
          <w:rFonts w:ascii="Times New Roman" w:hAnsi="Times New Roman" w:cs="Times New Roman"/>
          <w:sz w:val="24"/>
          <w:szCs w:val="24"/>
        </w:rPr>
        <w:t>Шарифжанов</w:t>
      </w:r>
      <w:proofErr w:type="spellEnd"/>
      <w:r w:rsidRPr="00543BD4">
        <w:rPr>
          <w:rFonts w:ascii="Times New Roman" w:hAnsi="Times New Roman" w:cs="Times New Roman"/>
          <w:sz w:val="24"/>
          <w:szCs w:val="24"/>
        </w:rPr>
        <w:t xml:space="preserve"> И.И. Английская историография в ХХ веке: Основные теоретико-методологические тенденции, школы и направления. </w:t>
      </w:r>
      <w:r w:rsidRPr="00543BD4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43BD4">
        <w:rPr>
          <w:rFonts w:ascii="Times New Roman" w:hAnsi="Times New Roman" w:cs="Times New Roman"/>
          <w:sz w:val="24"/>
          <w:szCs w:val="24"/>
        </w:rPr>
        <w:t xml:space="preserve"> Казань: Изд-во Казанского ун-та, 2004.</w:t>
      </w:r>
    </w:p>
    <w:p w:rsidR="00543BD4" w:rsidRPr="003B3293" w:rsidRDefault="00543BD4" w:rsidP="00543BD4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43BD4">
        <w:rPr>
          <w:rFonts w:ascii="Times New Roman" w:hAnsi="Times New Roman" w:cs="Times New Roman"/>
          <w:sz w:val="24"/>
          <w:szCs w:val="24"/>
        </w:rPr>
        <w:t>Шеуджен</w:t>
      </w:r>
      <w:proofErr w:type="spellEnd"/>
      <w:r w:rsidRPr="00543BD4">
        <w:rPr>
          <w:rFonts w:ascii="Times New Roman" w:hAnsi="Times New Roman" w:cs="Times New Roman"/>
          <w:sz w:val="24"/>
          <w:szCs w:val="24"/>
        </w:rPr>
        <w:t xml:space="preserve"> Э.А. Научная деятельность: организация и методология исследования. – Майкоп, 2006.</w:t>
      </w:r>
    </w:p>
    <w:p w:rsidR="00543BD4" w:rsidRPr="003B3293" w:rsidRDefault="00543BD4" w:rsidP="00543BD4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3293">
        <w:rPr>
          <w:rFonts w:ascii="Times New Roman" w:hAnsi="Times New Roman" w:cs="Times New Roman"/>
          <w:sz w:val="24"/>
          <w:szCs w:val="24"/>
        </w:rPr>
        <w:lastRenderedPageBreak/>
        <w:t>Щагин</w:t>
      </w:r>
      <w:proofErr w:type="spellEnd"/>
      <w:r w:rsidRPr="003B3293">
        <w:rPr>
          <w:rFonts w:ascii="Times New Roman" w:hAnsi="Times New Roman" w:cs="Times New Roman"/>
          <w:sz w:val="24"/>
          <w:szCs w:val="24"/>
        </w:rPr>
        <w:t xml:space="preserve"> Э.М. Очерки истории России, ее историографии и источниковедения (конец XIX - середина XX вв.): [пособие]</w:t>
      </w:r>
      <w:r w:rsidRPr="003B3293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3B3293">
        <w:rPr>
          <w:rFonts w:ascii="Times New Roman" w:hAnsi="Times New Roman" w:cs="Times New Roman"/>
          <w:sz w:val="24"/>
          <w:szCs w:val="24"/>
        </w:rPr>
        <w:t xml:space="preserve"> </w:t>
      </w:r>
      <w:r w:rsidRPr="003B3293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3B3293">
        <w:rPr>
          <w:rFonts w:ascii="Times New Roman" w:hAnsi="Times New Roman" w:cs="Times New Roman"/>
          <w:sz w:val="24"/>
          <w:szCs w:val="24"/>
        </w:rPr>
        <w:t xml:space="preserve"> М.: </w:t>
      </w:r>
      <w:proofErr w:type="spellStart"/>
      <w:r w:rsidRPr="003B3293">
        <w:rPr>
          <w:rFonts w:ascii="Times New Roman" w:hAnsi="Times New Roman" w:cs="Times New Roman"/>
          <w:sz w:val="24"/>
          <w:szCs w:val="24"/>
        </w:rPr>
        <w:t>Владос</w:t>
      </w:r>
      <w:proofErr w:type="spellEnd"/>
      <w:r w:rsidRPr="003B3293">
        <w:rPr>
          <w:rFonts w:ascii="Times New Roman" w:hAnsi="Times New Roman" w:cs="Times New Roman"/>
          <w:sz w:val="24"/>
          <w:szCs w:val="24"/>
        </w:rPr>
        <w:t>, 2008.</w:t>
      </w:r>
    </w:p>
    <w:p w:rsidR="003B3293" w:rsidRPr="003B3293" w:rsidRDefault="003B3293" w:rsidP="00543BD4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293">
        <w:rPr>
          <w:rFonts w:ascii="Times New Roman" w:hAnsi="Times New Roman" w:cs="Times New Roman"/>
          <w:sz w:val="24"/>
          <w:szCs w:val="24"/>
        </w:rPr>
        <w:t xml:space="preserve">Этнологическая наука за рубежом: проблемы, поиски, решения.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– </w:t>
      </w:r>
      <w:r w:rsidRPr="003B3293">
        <w:rPr>
          <w:rFonts w:ascii="Times New Roman" w:hAnsi="Times New Roman" w:cs="Times New Roman"/>
          <w:sz w:val="24"/>
          <w:szCs w:val="24"/>
        </w:rPr>
        <w:t>М.</w:t>
      </w:r>
      <w:r>
        <w:rPr>
          <w:rFonts w:ascii="Times New Roman" w:hAnsi="Times New Roman" w:cs="Times New Roman"/>
          <w:sz w:val="24"/>
          <w:szCs w:val="24"/>
          <w:lang w:val="kk-KZ"/>
        </w:rPr>
        <w:t>: Наука</w:t>
      </w:r>
      <w:r w:rsidRPr="003B3293">
        <w:rPr>
          <w:rFonts w:ascii="Times New Roman" w:hAnsi="Times New Roman" w:cs="Times New Roman"/>
          <w:sz w:val="24"/>
          <w:szCs w:val="24"/>
        </w:rPr>
        <w:t>, 1991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543BD4" w:rsidRPr="003B3293" w:rsidRDefault="00543BD4" w:rsidP="00543BD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43BD4" w:rsidRPr="00543BD4" w:rsidRDefault="00543BD4" w:rsidP="00463C3A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43BD4">
        <w:rPr>
          <w:rFonts w:ascii="Times New Roman" w:hAnsi="Times New Roman" w:cs="Times New Roman"/>
          <w:b/>
          <w:sz w:val="24"/>
          <w:szCs w:val="24"/>
        </w:rPr>
        <w:t>Программное обеспечение и Интернет-ресурсы</w:t>
      </w:r>
      <w:r w:rsidRPr="00543B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3BD4" w:rsidRPr="00543BD4" w:rsidRDefault="00543BD4" w:rsidP="00463C3A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43BD4">
        <w:rPr>
          <w:rFonts w:ascii="Times New Roman" w:hAnsi="Times New Roman" w:cs="Times New Roman"/>
          <w:sz w:val="24"/>
          <w:szCs w:val="24"/>
          <w:lang w:val="kk-KZ"/>
        </w:rPr>
        <w:t>Э</w:t>
      </w:r>
      <w:proofErr w:type="spellStart"/>
      <w:r w:rsidRPr="00543BD4">
        <w:rPr>
          <w:rFonts w:ascii="Times New Roman" w:hAnsi="Times New Roman" w:cs="Times New Roman"/>
          <w:sz w:val="24"/>
          <w:szCs w:val="24"/>
        </w:rPr>
        <w:t>лектронная</w:t>
      </w:r>
      <w:proofErr w:type="spellEnd"/>
      <w:r w:rsidRPr="00543BD4">
        <w:rPr>
          <w:rFonts w:ascii="Times New Roman" w:hAnsi="Times New Roman" w:cs="Times New Roman"/>
          <w:sz w:val="24"/>
          <w:szCs w:val="24"/>
        </w:rPr>
        <w:t xml:space="preserve"> информационно-образовательная среда университета обеспечивает:</w:t>
      </w:r>
    </w:p>
    <w:p w:rsidR="00543BD4" w:rsidRPr="00543BD4" w:rsidRDefault="00543BD4" w:rsidP="00463C3A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43BD4">
        <w:rPr>
          <w:rFonts w:ascii="Times New Roman" w:hAnsi="Times New Roman" w:cs="Times New Roman"/>
          <w:sz w:val="24"/>
          <w:szCs w:val="24"/>
        </w:rPr>
        <w:t xml:space="preserve"> •доступ к учебным планам, рабочим программам дисциплин (модулей), практик, к изданиям электронных библиотечных систем и электронным образовательным ресурсам, указанным в рабочих программах; </w:t>
      </w:r>
    </w:p>
    <w:p w:rsidR="00543BD4" w:rsidRPr="00543BD4" w:rsidRDefault="00543BD4" w:rsidP="00463C3A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43BD4">
        <w:rPr>
          <w:rFonts w:ascii="Times New Roman" w:hAnsi="Times New Roman" w:cs="Times New Roman"/>
          <w:sz w:val="24"/>
          <w:szCs w:val="24"/>
        </w:rPr>
        <w:t xml:space="preserve">•фиксацию хода образовательного процесса, результатов промежуточной аттестации и результатов освоения основной образовательной программы; </w:t>
      </w:r>
    </w:p>
    <w:p w:rsidR="00543BD4" w:rsidRPr="00543BD4" w:rsidRDefault="00543BD4" w:rsidP="00463C3A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43BD4">
        <w:rPr>
          <w:rFonts w:ascii="Times New Roman" w:hAnsi="Times New Roman" w:cs="Times New Roman"/>
          <w:sz w:val="24"/>
          <w:szCs w:val="24"/>
        </w:rPr>
        <w:t xml:space="preserve">•проведение всех видов занятий, процедур оценки результатов обучения, реализация которых предусмотрена с применением электронного обучения; </w:t>
      </w:r>
    </w:p>
    <w:p w:rsidR="00543BD4" w:rsidRPr="00543BD4" w:rsidRDefault="00543BD4" w:rsidP="00463C3A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43BD4">
        <w:rPr>
          <w:rFonts w:ascii="Times New Roman" w:hAnsi="Times New Roman" w:cs="Times New Roman"/>
          <w:sz w:val="24"/>
          <w:szCs w:val="24"/>
        </w:rPr>
        <w:t xml:space="preserve">•формирование электронного портфолио обучающегося, в том числе сохранение работ обучающегося взаимодействие между участниками образовательного процесса, в том числе синхронное и асинхронное взаимодействие посредством сети «Интернет». </w:t>
      </w:r>
    </w:p>
    <w:p w:rsidR="00543BD4" w:rsidRPr="00543BD4" w:rsidRDefault="00543BD4" w:rsidP="00463C3A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43BD4">
        <w:rPr>
          <w:rFonts w:ascii="Times New Roman" w:hAnsi="Times New Roman" w:cs="Times New Roman"/>
          <w:sz w:val="24"/>
          <w:szCs w:val="24"/>
        </w:rPr>
        <w:t xml:space="preserve">Функционирование электронной информационно-образовательной среды обеспечивается соответствующими средствами </w:t>
      </w:r>
      <w:proofErr w:type="spellStart"/>
      <w:r w:rsidRPr="00543BD4">
        <w:rPr>
          <w:rFonts w:ascii="Times New Roman" w:hAnsi="Times New Roman" w:cs="Times New Roman"/>
          <w:sz w:val="24"/>
          <w:szCs w:val="24"/>
        </w:rPr>
        <w:t>информационнокоммуникационных</w:t>
      </w:r>
      <w:proofErr w:type="spellEnd"/>
      <w:r w:rsidRPr="00543BD4">
        <w:rPr>
          <w:rFonts w:ascii="Times New Roman" w:hAnsi="Times New Roman" w:cs="Times New Roman"/>
          <w:sz w:val="24"/>
          <w:szCs w:val="24"/>
        </w:rPr>
        <w:t xml:space="preserve"> технологий и квалификацией работников, ее использующих и поддерживающих. </w:t>
      </w:r>
    </w:p>
    <w:p w:rsidR="00543BD4" w:rsidRPr="00543BD4" w:rsidRDefault="00543BD4" w:rsidP="00543BD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43BD4">
        <w:rPr>
          <w:rFonts w:ascii="Times New Roman" w:hAnsi="Times New Roman" w:cs="Times New Roman"/>
          <w:sz w:val="24"/>
          <w:szCs w:val="24"/>
        </w:rPr>
        <w:t>Электронно-библиотечная система и электронная информационно</w:t>
      </w:r>
      <w:r w:rsidRPr="00543BD4">
        <w:rPr>
          <w:rFonts w:ascii="Times New Roman" w:hAnsi="Times New Roman" w:cs="Times New Roman"/>
          <w:sz w:val="24"/>
          <w:szCs w:val="24"/>
          <w:lang w:val="kk-KZ"/>
        </w:rPr>
        <w:t>-</w:t>
      </w:r>
      <w:r w:rsidRPr="00543BD4">
        <w:rPr>
          <w:rFonts w:ascii="Times New Roman" w:hAnsi="Times New Roman" w:cs="Times New Roman"/>
          <w:sz w:val="24"/>
          <w:szCs w:val="24"/>
        </w:rPr>
        <w:t xml:space="preserve">образовательная среда обеспечивают одновременный доступ обучающихся по программе </w:t>
      </w:r>
      <w:r w:rsidRPr="00543BD4">
        <w:rPr>
          <w:rFonts w:ascii="Times New Roman" w:hAnsi="Times New Roman" w:cs="Times New Roman"/>
          <w:sz w:val="24"/>
          <w:szCs w:val="24"/>
          <w:lang w:val="kk-KZ"/>
        </w:rPr>
        <w:t>обучения в докторантуре</w:t>
      </w:r>
      <w:r w:rsidRPr="00543BD4">
        <w:rPr>
          <w:rFonts w:ascii="Times New Roman" w:hAnsi="Times New Roman" w:cs="Times New Roman"/>
          <w:sz w:val="24"/>
          <w:szCs w:val="24"/>
        </w:rPr>
        <w:t>.</w:t>
      </w:r>
    </w:p>
    <w:p w:rsidR="00C07410" w:rsidRPr="00543BD4" w:rsidRDefault="00C07410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C07410" w:rsidRPr="00543B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38371F"/>
    <w:multiLevelType w:val="hybridMultilevel"/>
    <w:tmpl w:val="5B623300"/>
    <w:lvl w:ilvl="0" w:tplc="EF5C472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342D43"/>
    <w:multiLevelType w:val="hybridMultilevel"/>
    <w:tmpl w:val="21C6FD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FC649F"/>
    <w:multiLevelType w:val="hybridMultilevel"/>
    <w:tmpl w:val="EB20E950"/>
    <w:lvl w:ilvl="0" w:tplc="5EBCE9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3B47C5"/>
    <w:multiLevelType w:val="hybridMultilevel"/>
    <w:tmpl w:val="176262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081"/>
    <w:rsid w:val="00141AD1"/>
    <w:rsid w:val="0016289B"/>
    <w:rsid w:val="002A6F13"/>
    <w:rsid w:val="002B4081"/>
    <w:rsid w:val="00323647"/>
    <w:rsid w:val="003B3293"/>
    <w:rsid w:val="00463C3A"/>
    <w:rsid w:val="00543BD4"/>
    <w:rsid w:val="00544983"/>
    <w:rsid w:val="00702E5F"/>
    <w:rsid w:val="009440E1"/>
    <w:rsid w:val="00A752B8"/>
    <w:rsid w:val="00AF20CA"/>
    <w:rsid w:val="00C07410"/>
    <w:rsid w:val="00CA0F66"/>
    <w:rsid w:val="00D13A0A"/>
    <w:rsid w:val="00D30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12DB10-6638-4DB1-82B1-6FCF41E90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3B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43B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43BD4"/>
    <w:pPr>
      <w:ind w:left="720"/>
      <w:contextualSpacing/>
    </w:pPr>
  </w:style>
  <w:style w:type="paragraph" w:styleId="a5">
    <w:name w:val="Body Text Indent"/>
    <w:basedOn w:val="a"/>
    <w:link w:val="a6"/>
    <w:unhideWhenUsed/>
    <w:rsid w:val="00543BD4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543BD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543BD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37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54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9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iblio-online.ru/hom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1027</Words>
  <Characters>5859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19</cp:revision>
  <dcterms:created xsi:type="dcterms:W3CDTF">2021-09-15T06:51:00Z</dcterms:created>
  <dcterms:modified xsi:type="dcterms:W3CDTF">2021-09-21T18:02:00Z</dcterms:modified>
</cp:coreProperties>
</file>